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9C2BA" w14:textId="77777777" w:rsidR="000A288D" w:rsidRDefault="000A288D">
      <w:pPr>
        <w:pStyle w:val="Zkladntext"/>
        <w:pBdr>
          <w:bottom w:val="single" w:sz="4" w:space="1" w:color="auto"/>
        </w:pBdr>
        <w:ind w:right="-1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ZÁKLADNÍ ŠKOLA A MATEŘSKÁ ŠKOLA PAVLOVICE U PŘEROVA, </w:t>
      </w:r>
    </w:p>
    <w:p w14:paraId="1C10374F" w14:textId="77777777" w:rsidR="000A288D" w:rsidRDefault="000A288D">
      <w:pPr>
        <w:pStyle w:val="Zkladntext"/>
        <w:pBdr>
          <w:bottom w:val="single" w:sz="4" w:space="1" w:color="auto"/>
        </w:pBdr>
        <w:ind w:right="-1"/>
        <w:jc w:val="center"/>
        <w:rPr>
          <w:b/>
          <w:bCs/>
          <w:sz w:val="22"/>
        </w:rPr>
      </w:pPr>
      <w:r>
        <w:rPr>
          <w:b/>
          <w:bCs/>
          <w:sz w:val="22"/>
        </w:rPr>
        <w:t>okres Přerov, příspěvková organizace</w:t>
      </w:r>
    </w:p>
    <w:p w14:paraId="35268E2B" w14:textId="77777777" w:rsidR="000A288D" w:rsidRDefault="000A288D">
      <w:pPr>
        <w:pStyle w:val="Zkladntext"/>
        <w:ind w:right="-360"/>
        <w:rPr>
          <w:b/>
          <w:bCs/>
          <w:sz w:val="8"/>
        </w:rPr>
      </w:pPr>
      <w:r>
        <w:rPr>
          <w:b/>
          <w:bCs/>
          <w:sz w:val="20"/>
        </w:rPr>
        <w:tab/>
      </w:r>
    </w:p>
    <w:p w14:paraId="2328D181" w14:textId="77777777" w:rsidR="000A288D" w:rsidRDefault="000A288D">
      <w:pPr>
        <w:pStyle w:val="Zkladntext"/>
        <w:ind w:right="-468"/>
        <w:rPr>
          <w:b/>
          <w:bCs/>
          <w:sz w:val="20"/>
        </w:rPr>
      </w:pPr>
      <w:r>
        <w:rPr>
          <w:b/>
          <w:bCs/>
          <w:sz w:val="18"/>
        </w:rPr>
        <w:t xml:space="preserve">Pavlovice u Přerova 133, 751 11 Radslavice </w:t>
      </w:r>
      <w:r>
        <w:rPr>
          <w:b/>
          <w:bCs/>
          <w:sz w:val="18"/>
        </w:rPr>
        <w:tab/>
        <w:t xml:space="preserve">              e-mail : </w:t>
      </w:r>
      <w:hyperlink r:id="rId5" w:history="1">
        <w:r>
          <w:rPr>
            <w:rStyle w:val="Hypertextovodkaz"/>
            <w:b/>
            <w:bCs/>
            <w:sz w:val="18"/>
          </w:rPr>
          <w:t>zspavlovice@email.cz</w:t>
        </w:r>
      </w:hyperlink>
      <w:r>
        <w:rPr>
          <w:b/>
          <w:bCs/>
          <w:sz w:val="18"/>
        </w:rPr>
        <w:t xml:space="preserve">                       </w:t>
      </w:r>
      <w:proofErr w:type="gramStart"/>
      <w:r>
        <w:rPr>
          <w:b/>
          <w:bCs/>
          <w:sz w:val="18"/>
        </w:rPr>
        <w:t>telefon : 581 791 256</w:t>
      </w:r>
      <w:proofErr w:type="gramEnd"/>
    </w:p>
    <w:p w14:paraId="6FF9F915" w14:textId="77777777" w:rsidR="000A288D" w:rsidRDefault="000A288D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</w:t>
      </w:r>
    </w:p>
    <w:p w14:paraId="63D595CF" w14:textId="77777777" w:rsidR="000A288D" w:rsidRDefault="000A288D">
      <w:pPr>
        <w:pStyle w:val="Zkladntext"/>
      </w:pPr>
    </w:p>
    <w:p w14:paraId="13E117B8" w14:textId="77777777" w:rsidR="000A288D" w:rsidRDefault="000A288D">
      <w:pPr>
        <w:pStyle w:val="Zkladntext"/>
      </w:pPr>
    </w:p>
    <w:p w14:paraId="3D57A870" w14:textId="77777777" w:rsidR="00241317" w:rsidRDefault="00241317" w:rsidP="00241317">
      <w:pPr>
        <w:jc w:val="center"/>
        <w:rPr>
          <w:b/>
          <w:bCs/>
          <w:sz w:val="32"/>
          <w:szCs w:val="32"/>
        </w:rPr>
      </w:pPr>
      <w:r w:rsidRPr="00A02C80">
        <w:rPr>
          <w:b/>
          <w:bCs/>
          <w:sz w:val="32"/>
          <w:szCs w:val="32"/>
        </w:rPr>
        <w:t xml:space="preserve">Oznámení pro rodiče </w:t>
      </w:r>
      <w:r>
        <w:rPr>
          <w:b/>
          <w:bCs/>
          <w:sz w:val="32"/>
          <w:szCs w:val="32"/>
        </w:rPr>
        <w:t>žáků</w:t>
      </w:r>
      <w:r w:rsidRPr="00A02C80">
        <w:rPr>
          <w:b/>
          <w:bCs/>
          <w:sz w:val="32"/>
          <w:szCs w:val="32"/>
        </w:rPr>
        <w:t>,</w:t>
      </w:r>
    </w:p>
    <w:p w14:paraId="66E5AC2C" w14:textId="77777777" w:rsidR="00241317" w:rsidRPr="00A02C80" w:rsidRDefault="00241317" w:rsidP="00241317">
      <w:pPr>
        <w:jc w:val="center"/>
        <w:rPr>
          <w:b/>
          <w:bCs/>
          <w:sz w:val="32"/>
          <w:szCs w:val="32"/>
        </w:rPr>
      </w:pPr>
      <w:r w:rsidRPr="00A02C80">
        <w:rPr>
          <w:b/>
          <w:bCs/>
          <w:sz w:val="32"/>
          <w:szCs w:val="32"/>
        </w:rPr>
        <w:t>kte</w:t>
      </w:r>
      <w:r>
        <w:rPr>
          <w:b/>
          <w:bCs/>
          <w:sz w:val="32"/>
          <w:szCs w:val="32"/>
        </w:rPr>
        <w:t>ří</w:t>
      </w:r>
      <w:r w:rsidRPr="00A02C80">
        <w:rPr>
          <w:b/>
          <w:bCs/>
          <w:sz w:val="32"/>
          <w:szCs w:val="32"/>
        </w:rPr>
        <w:t xml:space="preserve"> navštěvují  </w:t>
      </w:r>
      <w:r>
        <w:rPr>
          <w:b/>
          <w:bCs/>
          <w:sz w:val="32"/>
          <w:szCs w:val="32"/>
        </w:rPr>
        <w:t>MŠ</w:t>
      </w:r>
      <w:r w:rsidRPr="00A02C80">
        <w:rPr>
          <w:b/>
          <w:bCs/>
          <w:sz w:val="32"/>
          <w:szCs w:val="32"/>
        </w:rPr>
        <w:t xml:space="preserve">  Pavlovice u Př</w:t>
      </w:r>
      <w:r>
        <w:rPr>
          <w:b/>
          <w:bCs/>
          <w:sz w:val="32"/>
          <w:szCs w:val="32"/>
        </w:rPr>
        <w:t>erova</w:t>
      </w:r>
    </w:p>
    <w:p w14:paraId="140B0BDF" w14:textId="77777777" w:rsidR="00241317" w:rsidRPr="00076ADB" w:rsidRDefault="00241317" w:rsidP="00241317">
      <w:pPr>
        <w:rPr>
          <w:bCs/>
          <w:szCs w:val="20"/>
        </w:rPr>
      </w:pPr>
      <w:r w:rsidRPr="00076ADB">
        <w:rPr>
          <w:bCs/>
          <w:szCs w:val="20"/>
        </w:rPr>
        <w:t> </w:t>
      </w:r>
    </w:p>
    <w:p w14:paraId="06D33578" w14:textId="77777777" w:rsidR="00241317" w:rsidRPr="00076ADB" w:rsidRDefault="00241317" w:rsidP="00241317">
      <w:pPr>
        <w:rPr>
          <w:bCs/>
          <w:szCs w:val="20"/>
        </w:rPr>
      </w:pPr>
      <w:r w:rsidRPr="00076ADB">
        <w:rPr>
          <w:bCs/>
          <w:szCs w:val="20"/>
        </w:rPr>
        <w:t> </w:t>
      </w:r>
    </w:p>
    <w:p w14:paraId="6FB6ECB2" w14:textId="77777777" w:rsidR="00241317" w:rsidRPr="00076ADB" w:rsidRDefault="00241317" w:rsidP="00241317">
      <w:pPr>
        <w:rPr>
          <w:bCs/>
          <w:szCs w:val="20"/>
        </w:rPr>
      </w:pPr>
      <w:r w:rsidRPr="00076ADB">
        <w:rPr>
          <w:bCs/>
          <w:szCs w:val="20"/>
        </w:rPr>
        <w:t> </w:t>
      </w:r>
    </w:p>
    <w:p w14:paraId="1FBE4EB1" w14:textId="6DE95D06" w:rsidR="00DF2DC0" w:rsidRPr="00076ADB" w:rsidRDefault="00DF2DC0" w:rsidP="00DF2DC0">
      <w:pPr>
        <w:rPr>
          <w:bCs/>
          <w:szCs w:val="20"/>
        </w:rPr>
      </w:pPr>
      <w:r>
        <w:rPr>
          <w:bCs/>
          <w:szCs w:val="20"/>
        </w:rPr>
        <w:t xml:space="preserve">S ohledem na žádost o obohacení skladby jídelního lístku a rostoucích cen potravin navyšujeme cenu stravného v naší jídelně </w:t>
      </w:r>
      <w:r>
        <w:rPr>
          <w:bCs/>
          <w:szCs w:val="20"/>
        </w:rPr>
        <w:t xml:space="preserve">od </w:t>
      </w:r>
      <w:proofErr w:type="gramStart"/>
      <w:r>
        <w:rPr>
          <w:bCs/>
          <w:szCs w:val="20"/>
        </w:rPr>
        <w:t>01.05.2024</w:t>
      </w:r>
      <w:proofErr w:type="gramEnd"/>
      <w:r>
        <w:rPr>
          <w:bCs/>
          <w:szCs w:val="20"/>
        </w:rPr>
        <w:t xml:space="preserve"> </w:t>
      </w:r>
      <w:bookmarkStart w:id="0" w:name="_GoBack"/>
      <w:bookmarkEnd w:id="0"/>
      <w:r>
        <w:rPr>
          <w:bCs/>
          <w:szCs w:val="20"/>
        </w:rPr>
        <w:t>následovně:</w:t>
      </w:r>
    </w:p>
    <w:p w14:paraId="62DDB158" w14:textId="77777777" w:rsidR="00DF2DC0" w:rsidRPr="00076ADB" w:rsidRDefault="00DF2DC0" w:rsidP="00DF2DC0">
      <w:pPr>
        <w:rPr>
          <w:bCs/>
          <w:szCs w:val="20"/>
        </w:rPr>
      </w:pPr>
      <w:r w:rsidRPr="00076ADB">
        <w:rPr>
          <w:bCs/>
          <w:szCs w:val="20"/>
        </w:rPr>
        <w:t> </w:t>
      </w:r>
    </w:p>
    <w:p w14:paraId="30C1B801" w14:textId="77777777" w:rsidR="000A288D" w:rsidRDefault="000A288D">
      <w:pPr>
        <w:pStyle w:val="Zkladntext"/>
        <w:jc w:val="center"/>
        <w:rPr>
          <w:sz w:val="24"/>
        </w:rPr>
      </w:pPr>
    </w:p>
    <w:p w14:paraId="12BCC2B3" w14:textId="77777777" w:rsidR="000A288D" w:rsidRDefault="000A288D">
      <w:pPr>
        <w:pStyle w:val="Zkladntext"/>
        <w:rPr>
          <w:sz w:val="24"/>
        </w:rPr>
      </w:pPr>
      <w:r>
        <w:rPr>
          <w:sz w:val="24"/>
        </w:rPr>
        <w:tab/>
      </w:r>
    </w:p>
    <w:p w14:paraId="6E8619AD" w14:textId="77777777" w:rsidR="000A288D" w:rsidRPr="00711904" w:rsidRDefault="00711904">
      <w:pPr>
        <w:pStyle w:val="Zkladntext"/>
        <w:tabs>
          <w:tab w:val="decimal" w:pos="6480"/>
        </w:tabs>
        <w:rPr>
          <w:bCs/>
          <w:sz w:val="24"/>
        </w:rPr>
      </w:pPr>
      <w:r>
        <w:rPr>
          <w:b/>
          <w:bCs/>
          <w:sz w:val="24"/>
          <w:u w:val="single"/>
        </w:rPr>
        <w:t xml:space="preserve">  </w:t>
      </w:r>
      <w:r>
        <w:rPr>
          <w:bCs/>
          <w:sz w:val="24"/>
        </w:rPr>
        <w:t xml:space="preserve">                                                 1. věková skupina                      2. věková skupina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407A8" w14:paraId="3E361EC7" w14:textId="77777777" w:rsidTr="00D40B21">
        <w:trPr>
          <w:trHeight w:hRule="exact" w:val="573"/>
        </w:trPr>
        <w:tc>
          <w:tcPr>
            <w:tcW w:w="3070" w:type="dxa"/>
            <w:shd w:val="clear" w:color="auto" w:fill="auto"/>
          </w:tcPr>
          <w:p w14:paraId="2993FB15" w14:textId="77777777" w:rsidR="003407A8" w:rsidRPr="00C9014A" w:rsidRDefault="003407A8" w:rsidP="00C9014A">
            <w:pPr>
              <w:spacing w:before="240" w:after="240"/>
              <w:rPr>
                <w:bCs/>
                <w:color w:val="00000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2D142A93" w14:textId="77777777" w:rsidR="003407A8" w:rsidRPr="00C9014A" w:rsidRDefault="003407A8" w:rsidP="00C9014A">
            <w:pPr>
              <w:shd w:val="clear" w:color="auto" w:fill="FFFFFF"/>
              <w:spacing w:before="240" w:after="240"/>
              <w:rPr>
                <w:bCs/>
                <w:color w:val="000000"/>
                <w:szCs w:val="20"/>
              </w:rPr>
            </w:pPr>
            <w:r w:rsidRPr="00C9014A">
              <w:rPr>
                <w:bCs/>
                <w:color w:val="000000"/>
                <w:szCs w:val="20"/>
              </w:rPr>
              <w:t xml:space="preserve">děti 3 – 6 let </w:t>
            </w:r>
          </w:p>
        </w:tc>
        <w:tc>
          <w:tcPr>
            <w:tcW w:w="3071" w:type="dxa"/>
            <w:shd w:val="clear" w:color="auto" w:fill="auto"/>
          </w:tcPr>
          <w:p w14:paraId="79B209FD" w14:textId="77777777" w:rsidR="003407A8" w:rsidRPr="00C9014A" w:rsidRDefault="003407A8" w:rsidP="00C9014A">
            <w:pPr>
              <w:shd w:val="clear" w:color="auto" w:fill="FFFFFF"/>
              <w:spacing w:before="240" w:after="240"/>
              <w:rPr>
                <w:bCs/>
                <w:color w:val="000000"/>
                <w:szCs w:val="20"/>
              </w:rPr>
            </w:pPr>
            <w:r w:rsidRPr="00C9014A">
              <w:rPr>
                <w:bCs/>
                <w:color w:val="000000"/>
                <w:szCs w:val="20"/>
              </w:rPr>
              <w:t xml:space="preserve">děti 7 – 10 let </w:t>
            </w:r>
          </w:p>
        </w:tc>
      </w:tr>
      <w:tr w:rsidR="00D40B21" w14:paraId="3FFA5A36" w14:textId="77777777" w:rsidTr="00C9014A">
        <w:trPr>
          <w:trHeight w:hRule="exact" w:val="510"/>
        </w:trPr>
        <w:tc>
          <w:tcPr>
            <w:tcW w:w="3070" w:type="dxa"/>
            <w:shd w:val="clear" w:color="auto" w:fill="auto"/>
          </w:tcPr>
          <w:p w14:paraId="3D47997A" w14:textId="7D59D5CA" w:rsidR="00D40B21" w:rsidRPr="00C9014A" w:rsidRDefault="00D40B21" w:rsidP="00D40B21">
            <w:pPr>
              <w:spacing w:before="240" w:after="240"/>
              <w:rPr>
                <w:bCs/>
                <w:color w:val="000000"/>
                <w:szCs w:val="20"/>
              </w:rPr>
            </w:pPr>
            <w:r w:rsidRPr="00C9014A">
              <w:rPr>
                <w:bCs/>
                <w:color w:val="000000"/>
                <w:szCs w:val="20"/>
              </w:rPr>
              <w:t>Přesnídávka</w:t>
            </w:r>
          </w:p>
        </w:tc>
        <w:tc>
          <w:tcPr>
            <w:tcW w:w="3071" w:type="dxa"/>
            <w:shd w:val="clear" w:color="auto" w:fill="auto"/>
          </w:tcPr>
          <w:p w14:paraId="7ED7A759" w14:textId="5DD20472" w:rsidR="00D40B21" w:rsidRPr="00C9014A" w:rsidRDefault="001F2388" w:rsidP="00D40B21">
            <w:pPr>
              <w:spacing w:before="240" w:after="24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</w:t>
            </w:r>
            <w:r w:rsidR="00D40B21" w:rsidRPr="00C9014A">
              <w:rPr>
                <w:bCs/>
                <w:color w:val="000000"/>
                <w:szCs w:val="20"/>
              </w:rPr>
              <w:t>,- Kč</w:t>
            </w:r>
          </w:p>
        </w:tc>
        <w:tc>
          <w:tcPr>
            <w:tcW w:w="3071" w:type="dxa"/>
            <w:shd w:val="clear" w:color="auto" w:fill="auto"/>
          </w:tcPr>
          <w:p w14:paraId="323BECDB" w14:textId="63224695" w:rsidR="00D40B21" w:rsidRPr="00C9014A" w:rsidRDefault="001F2388" w:rsidP="00D40B21">
            <w:pPr>
              <w:shd w:val="clear" w:color="auto" w:fill="FFFFFF"/>
              <w:spacing w:before="240" w:after="24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</w:t>
            </w:r>
            <w:r w:rsidR="00D40B21" w:rsidRPr="00C9014A">
              <w:rPr>
                <w:bCs/>
                <w:color w:val="000000"/>
                <w:szCs w:val="20"/>
              </w:rPr>
              <w:t>,- Kč</w:t>
            </w:r>
          </w:p>
        </w:tc>
      </w:tr>
      <w:tr w:rsidR="00D40B21" w14:paraId="3C88C908" w14:textId="77777777" w:rsidTr="00C9014A">
        <w:trPr>
          <w:trHeight w:hRule="exact" w:val="510"/>
        </w:trPr>
        <w:tc>
          <w:tcPr>
            <w:tcW w:w="3070" w:type="dxa"/>
            <w:shd w:val="clear" w:color="auto" w:fill="auto"/>
          </w:tcPr>
          <w:p w14:paraId="02639C7E" w14:textId="54C2200C" w:rsidR="00D40B21" w:rsidRPr="00C9014A" w:rsidRDefault="00D40B21" w:rsidP="00D40B21">
            <w:pPr>
              <w:spacing w:before="240" w:after="240"/>
              <w:rPr>
                <w:bCs/>
                <w:color w:val="000000"/>
                <w:szCs w:val="20"/>
              </w:rPr>
            </w:pPr>
            <w:r w:rsidRPr="00C9014A">
              <w:rPr>
                <w:bCs/>
                <w:color w:val="000000"/>
                <w:szCs w:val="20"/>
              </w:rPr>
              <w:t>Oběd</w:t>
            </w:r>
          </w:p>
        </w:tc>
        <w:tc>
          <w:tcPr>
            <w:tcW w:w="3071" w:type="dxa"/>
            <w:shd w:val="clear" w:color="auto" w:fill="auto"/>
          </w:tcPr>
          <w:p w14:paraId="42773D34" w14:textId="18F8F90E" w:rsidR="00D40B21" w:rsidRPr="00C9014A" w:rsidRDefault="001F2388" w:rsidP="00D40B21">
            <w:pPr>
              <w:shd w:val="clear" w:color="auto" w:fill="FFFFFF"/>
              <w:spacing w:before="240" w:after="24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25</w:t>
            </w:r>
            <w:r w:rsidR="00D40B21" w:rsidRPr="00C9014A">
              <w:rPr>
                <w:bCs/>
                <w:color w:val="000000"/>
                <w:szCs w:val="20"/>
              </w:rPr>
              <w:t xml:space="preserve">,- Kč </w:t>
            </w:r>
          </w:p>
        </w:tc>
        <w:tc>
          <w:tcPr>
            <w:tcW w:w="3071" w:type="dxa"/>
            <w:shd w:val="clear" w:color="auto" w:fill="auto"/>
          </w:tcPr>
          <w:p w14:paraId="7373CCE8" w14:textId="16078351" w:rsidR="00D40B21" w:rsidRPr="00C9014A" w:rsidRDefault="001F2388" w:rsidP="00D40B21">
            <w:pPr>
              <w:spacing w:before="240" w:after="24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28</w:t>
            </w:r>
            <w:r w:rsidR="00D40B21" w:rsidRPr="00C9014A">
              <w:rPr>
                <w:bCs/>
                <w:color w:val="000000"/>
                <w:szCs w:val="20"/>
              </w:rPr>
              <w:t>,- Kč</w:t>
            </w:r>
          </w:p>
        </w:tc>
      </w:tr>
      <w:tr w:rsidR="00D40B21" w14:paraId="77D6C5EA" w14:textId="77777777" w:rsidTr="00C9014A">
        <w:trPr>
          <w:trHeight w:hRule="exact" w:val="510"/>
        </w:trPr>
        <w:tc>
          <w:tcPr>
            <w:tcW w:w="3070" w:type="dxa"/>
            <w:shd w:val="clear" w:color="auto" w:fill="auto"/>
          </w:tcPr>
          <w:p w14:paraId="66950F58" w14:textId="0F0F4C5B" w:rsidR="00D40B21" w:rsidRPr="00C9014A" w:rsidRDefault="00D40B21" w:rsidP="00D40B21">
            <w:pPr>
              <w:spacing w:before="240" w:after="240"/>
              <w:rPr>
                <w:bCs/>
                <w:color w:val="000000"/>
                <w:szCs w:val="20"/>
              </w:rPr>
            </w:pPr>
            <w:r w:rsidRPr="00C9014A">
              <w:rPr>
                <w:bCs/>
                <w:color w:val="000000"/>
                <w:szCs w:val="20"/>
              </w:rPr>
              <w:t>Svačina</w:t>
            </w:r>
          </w:p>
        </w:tc>
        <w:tc>
          <w:tcPr>
            <w:tcW w:w="3071" w:type="dxa"/>
            <w:shd w:val="clear" w:color="auto" w:fill="auto"/>
          </w:tcPr>
          <w:p w14:paraId="7F7AA232" w14:textId="5C11BF9A" w:rsidR="00D40B21" w:rsidRPr="00C9014A" w:rsidRDefault="001F2388" w:rsidP="00D40B21">
            <w:pPr>
              <w:shd w:val="clear" w:color="auto" w:fill="FFFFFF"/>
              <w:spacing w:before="240" w:after="24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</w:t>
            </w:r>
            <w:r w:rsidR="00D40B21" w:rsidRPr="00C9014A">
              <w:rPr>
                <w:bCs/>
                <w:color w:val="000000"/>
                <w:szCs w:val="20"/>
              </w:rPr>
              <w:t xml:space="preserve">,- Kč </w:t>
            </w:r>
          </w:p>
        </w:tc>
        <w:tc>
          <w:tcPr>
            <w:tcW w:w="3071" w:type="dxa"/>
            <w:shd w:val="clear" w:color="auto" w:fill="auto"/>
          </w:tcPr>
          <w:p w14:paraId="1EAD4257" w14:textId="6A7450CA" w:rsidR="00D40B21" w:rsidRPr="00C9014A" w:rsidRDefault="001F2388" w:rsidP="00D40B21">
            <w:pPr>
              <w:spacing w:before="240" w:after="24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</w:t>
            </w:r>
            <w:r w:rsidR="00D40B21" w:rsidRPr="00C9014A">
              <w:rPr>
                <w:bCs/>
                <w:color w:val="000000"/>
                <w:szCs w:val="20"/>
              </w:rPr>
              <w:t>,- Kč</w:t>
            </w:r>
          </w:p>
        </w:tc>
      </w:tr>
      <w:tr w:rsidR="00D40B21" w14:paraId="5FCFCCE7" w14:textId="77777777" w:rsidTr="00C9014A">
        <w:trPr>
          <w:trHeight w:hRule="exact" w:val="510"/>
        </w:trPr>
        <w:tc>
          <w:tcPr>
            <w:tcW w:w="3070" w:type="dxa"/>
            <w:shd w:val="clear" w:color="auto" w:fill="auto"/>
          </w:tcPr>
          <w:p w14:paraId="057398B3" w14:textId="155947E0" w:rsidR="00D40B21" w:rsidRPr="00C9014A" w:rsidRDefault="00D40B21" w:rsidP="00D40B21">
            <w:pPr>
              <w:spacing w:before="240" w:after="240"/>
              <w:rPr>
                <w:b/>
                <w:bCs/>
                <w:color w:val="000000"/>
                <w:szCs w:val="20"/>
              </w:rPr>
            </w:pPr>
            <w:r w:rsidRPr="00C9014A">
              <w:rPr>
                <w:b/>
                <w:bCs/>
                <w:color w:val="000000"/>
                <w:szCs w:val="20"/>
              </w:rPr>
              <w:t>Celkem celodenní</w:t>
            </w:r>
          </w:p>
        </w:tc>
        <w:tc>
          <w:tcPr>
            <w:tcW w:w="3071" w:type="dxa"/>
            <w:shd w:val="clear" w:color="auto" w:fill="auto"/>
          </w:tcPr>
          <w:p w14:paraId="3EB5B3B7" w14:textId="70D115EB" w:rsidR="00D40B21" w:rsidRPr="00C9014A" w:rsidRDefault="001F2388" w:rsidP="00D40B21">
            <w:pPr>
              <w:shd w:val="clear" w:color="auto" w:fill="FFFFFF"/>
              <w:spacing w:before="240" w:after="24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55</w:t>
            </w:r>
            <w:r w:rsidR="00D40B21" w:rsidRPr="00C9014A">
              <w:rPr>
                <w:b/>
                <w:bCs/>
                <w:color w:val="000000"/>
                <w:szCs w:val="20"/>
              </w:rPr>
              <w:t xml:space="preserve">,- Kč </w:t>
            </w:r>
          </w:p>
        </w:tc>
        <w:tc>
          <w:tcPr>
            <w:tcW w:w="3071" w:type="dxa"/>
            <w:shd w:val="clear" w:color="auto" w:fill="auto"/>
          </w:tcPr>
          <w:p w14:paraId="5BBC3F28" w14:textId="4F5B0954" w:rsidR="00D40B21" w:rsidRPr="00C9014A" w:rsidRDefault="001F2388" w:rsidP="00D40B21">
            <w:pPr>
              <w:spacing w:before="240" w:after="24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58</w:t>
            </w:r>
            <w:r w:rsidR="00D40B21" w:rsidRPr="00C9014A">
              <w:rPr>
                <w:b/>
                <w:bCs/>
                <w:color w:val="000000"/>
                <w:szCs w:val="20"/>
              </w:rPr>
              <w:t>,- Kč</w:t>
            </w:r>
          </w:p>
        </w:tc>
      </w:tr>
    </w:tbl>
    <w:p w14:paraId="41F49EEC" w14:textId="77777777" w:rsidR="000A288D" w:rsidRDefault="000A288D">
      <w:pPr>
        <w:pStyle w:val="Zkladntext"/>
        <w:tabs>
          <w:tab w:val="decimal" w:pos="6480"/>
        </w:tabs>
        <w:rPr>
          <w:b/>
          <w:bCs/>
          <w:sz w:val="24"/>
          <w:u w:val="single"/>
        </w:rPr>
      </w:pPr>
    </w:p>
    <w:p w14:paraId="608197E1" w14:textId="77777777" w:rsidR="000A288D" w:rsidRDefault="000A288D">
      <w:pPr>
        <w:pStyle w:val="Zkladntext"/>
        <w:tabs>
          <w:tab w:val="decimal" w:pos="6480"/>
        </w:tabs>
        <w:rPr>
          <w:b/>
          <w:bCs/>
          <w:sz w:val="24"/>
          <w:u w:val="single"/>
        </w:rPr>
      </w:pPr>
    </w:p>
    <w:p w14:paraId="66AC6BE7" w14:textId="77777777" w:rsidR="00711904" w:rsidRPr="00711904" w:rsidRDefault="00711904" w:rsidP="00711904">
      <w:pPr>
        <w:rPr>
          <w:bCs/>
          <w:szCs w:val="20"/>
        </w:rPr>
      </w:pPr>
      <w:r w:rsidRPr="00076ADB">
        <w:rPr>
          <w:bCs/>
          <w:szCs w:val="20"/>
        </w:rPr>
        <w:t xml:space="preserve">Dle vyhlášky č. 107/2005 Sb., o školním stravování, </w:t>
      </w:r>
      <w:r w:rsidRPr="00711904">
        <w:rPr>
          <w:bCs/>
          <w:szCs w:val="20"/>
        </w:rPr>
        <w:t>jsou do věkových skupin strávníci zařazováni na dobu školního roku, ve kterém dosahují věku podle bodů 1. až 2.</w:t>
      </w:r>
    </w:p>
    <w:p w14:paraId="7FB45C99" w14:textId="77777777" w:rsidR="000A288D" w:rsidRPr="00711904" w:rsidRDefault="000A288D" w:rsidP="00711904">
      <w:pPr>
        <w:rPr>
          <w:bCs/>
          <w:szCs w:val="20"/>
        </w:rPr>
      </w:pPr>
    </w:p>
    <w:p w14:paraId="45515810" w14:textId="77777777" w:rsidR="000A288D" w:rsidRDefault="000A288D">
      <w:pPr>
        <w:pStyle w:val="Zkladntext"/>
        <w:tabs>
          <w:tab w:val="decimal" w:pos="6480"/>
        </w:tabs>
        <w:rPr>
          <w:sz w:val="24"/>
        </w:rPr>
      </w:pPr>
    </w:p>
    <w:p w14:paraId="5CAC28AA" w14:textId="77777777" w:rsidR="000A288D" w:rsidRDefault="000A288D">
      <w:pPr>
        <w:pStyle w:val="Zkladntext"/>
        <w:tabs>
          <w:tab w:val="decimal" w:pos="6480"/>
        </w:tabs>
        <w:rPr>
          <w:sz w:val="24"/>
        </w:rPr>
      </w:pPr>
    </w:p>
    <w:p w14:paraId="53A0ED34" w14:textId="4480C9FC" w:rsidR="000A288D" w:rsidRDefault="00D1472E">
      <w:pPr>
        <w:pStyle w:val="Zkladntext"/>
        <w:tabs>
          <w:tab w:val="decimal" w:pos="6480"/>
        </w:tabs>
        <w:rPr>
          <w:sz w:val="24"/>
        </w:rPr>
      </w:pPr>
      <w:r>
        <w:rPr>
          <w:sz w:val="24"/>
        </w:rPr>
        <w:t xml:space="preserve">V Pavlovicích u Přerova dne </w:t>
      </w:r>
      <w:proofErr w:type="gramStart"/>
      <w:r w:rsidR="001F2388">
        <w:rPr>
          <w:sz w:val="24"/>
        </w:rPr>
        <w:t>2</w:t>
      </w:r>
      <w:r>
        <w:rPr>
          <w:sz w:val="24"/>
        </w:rPr>
        <w:t>.</w:t>
      </w:r>
      <w:r w:rsidR="001F2388">
        <w:rPr>
          <w:sz w:val="24"/>
        </w:rPr>
        <w:t>4</w:t>
      </w:r>
      <w:r w:rsidR="000A288D">
        <w:rPr>
          <w:sz w:val="24"/>
        </w:rPr>
        <w:t xml:space="preserve">. </w:t>
      </w:r>
      <w:r w:rsidR="001F2388">
        <w:rPr>
          <w:sz w:val="24"/>
        </w:rPr>
        <w:t>2024</w:t>
      </w:r>
      <w:proofErr w:type="gramEnd"/>
    </w:p>
    <w:p w14:paraId="5FB8CFDC" w14:textId="77777777" w:rsidR="000A288D" w:rsidRDefault="000A288D">
      <w:pPr>
        <w:pStyle w:val="Zkladntext"/>
        <w:tabs>
          <w:tab w:val="decimal" w:pos="6480"/>
        </w:tabs>
        <w:rPr>
          <w:sz w:val="24"/>
        </w:rPr>
      </w:pPr>
    </w:p>
    <w:p w14:paraId="500B214F" w14:textId="77777777" w:rsidR="000A288D" w:rsidRDefault="000A288D">
      <w:pPr>
        <w:pStyle w:val="Zkladntext"/>
        <w:tabs>
          <w:tab w:val="decimal" w:pos="6480"/>
        </w:tabs>
        <w:rPr>
          <w:sz w:val="24"/>
        </w:rPr>
      </w:pPr>
    </w:p>
    <w:p w14:paraId="5609AD3D" w14:textId="77777777" w:rsidR="000A288D" w:rsidRDefault="000A288D">
      <w:pPr>
        <w:pStyle w:val="Zkladntext"/>
        <w:tabs>
          <w:tab w:val="decimal" w:pos="6480"/>
        </w:tabs>
        <w:rPr>
          <w:sz w:val="24"/>
        </w:rPr>
      </w:pPr>
    </w:p>
    <w:p w14:paraId="4C47D952" w14:textId="77777777" w:rsidR="000A288D" w:rsidRDefault="000A288D">
      <w:pPr>
        <w:pStyle w:val="Zkladntext"/>
        <w:tabs>
          <w:tab w:val="decimal" w:pos="6480"/>
        </w:tabs>
        <w:rPr>
          <w:sz w:val="24"/>
        </w:rPr>
      </w:pPr>
    </w:p>
    <w:p w14:paraId="7B6908A9" w14:textId="77777777" w:rsidR="000A288D" w:rsidRDefault="000A288D">
      <w:pPr>
        <w:pStyle w:val="Zkladntext"/>
        <w:tabs>
          <w:tab w:val="decimal" w:pos="6480"/>
        </w:tabs>
        <w:rPr>
          <w:sz w:val="24"/>
        </w:rPr>
      </w:pPr>
    </w:p>
    <w:p w14:paraId="077E2E7D" w14:textId="77777777" w:rsidR="000A288D" w:rsidRDefault="000A288D">
      <w:pPr>
        <w:pStyle w:val="Zkladntext"/>
        <w:tabs>
          <w:tab w:val="decimal" w:pos="6480"/>
        </w:tabs>
        <w:rPr>
          <w:sz w:val="24"/>
        </w:rPr>
      </w:pPr>
    </w:p>
    <w:p w14:paraId="0ECA24E4" w14:textId="77777777" w:rsidR="000A288D" w:rsidRDefault="000A288D">
      <w:pPr>
        <w:pStyle w:val="Zkladntext"/>
        <w:tabs>
          <w:tab w:val="decimal" w:pos="6480"/>
        </w:tabs>
        <w:rPr>
          <w:sz w:val="24"/>
        </w:rPr>
      </w:pPr>
    </w:p>
    <w:p w14:paraId="7BF5EA22" w14:textId="77777777" w:rsidR="000A288D" w:rsidRDefault="000A288D">
      <w:pPr>
        <w:pStyle w:val="Zkladntext"/>
        <w:tabs>
          <w:tab w:val="decimal" w:pos="7200"/>
        </w:tabs>
        <w:rPr>
          <w:sz w:val="24"/>
        </w:rPr>
      </w:pPr>
      <w:r>
        <w:rPr>
          <w:sz w:val="24"/>
        </w:rPr>
        <w:tab/>
        <w:t xml:space="preserve">             Jaroslav Mrázek</w:t>
      </w:r>
    </w:p>
    <w:p w14:paraId="24241A1B" w14:textId="77777777" w:rsidR="000A288D" w:rsidRDefault="000A288D">
      <w:pPr>
        <w:pStyle w:val="Zkladntext"/>
        <w:tabs>
          <w:tab w:val="decimal" w:pos="7020"/>
        </w:tabs>
        <w:rPr>
          <w:sz w:val="24"/>
        </w:rPr>
      </w:pPr>
      <w:r>
        <w:rPr>
          <w:sz w:val="24"/>
        </w:rPr>
        <w:tab/>
        <w:t>ředitel školy</w:t>
      </w:r>
    </w:p>
    <w:sectPr w:rsidR="000A288D">
      <w:pgSz w:w="11906" w:h="16838"/>
      <w:pgMar w:top="719" w:right="74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40"/>
    <w:rsid w:val="000A288D"/>
    <w:rsid w:val="001F2388"/>
    <w:rsid w:val="00241317"/>
    <w:rsid w:val="002A6DD1"/>
    <w:rsid w:val="003407A8"/>
    <w:rsid w:val="003B7740"/>
    <w:rsid w:val="003F49A9"/>
    <w:rsid w:val="005E47AD"/>
    <w:rsid w:val="00644A69"/>
    <w:rsid w:val="00711904"/>
    <w:rsid w:val="0090435C"/>
    <w:rsid w:val="00A16305"/>
    <w:rsid w:val="00A80440"/>
    <w:rsid w:val="00C9014A"/>
    <w:rsid w:val="00D02214"/>
    <w:rsid w:val="00D1472E"/>
    <w:rsid w:val="00D40B21"/>
    <w:rsid w:val="00D413D2"/>
    <w:rsid w:val="00D64766"/>
    <w:rsid w:val="00DA7DD1"/>
    <w:rsid w:val="00DF2DC0"/>
    <w:rsid w:val="00E037DF"/>
    <w:rsid w:val="00E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6A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6DD1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rPr>
      <w:sz w:val="32"/>
    </w:rPr>
  </w:style>
  <w:style w:type="character" w:customStyle="1" w:styleId="Nadpis1Char">
    <w:name w:val="Nadpis 1 Char"/>
    <w:link w:val="Nadpis1"/>
    <w:rsid w:val="002A6DD1"/>
    <w:rPr>
      <w:rFonts w:ascii="Arial" w:hAnsi="Arial" w:cs="Arial"/>
      <w:b/>
      <w:bCs/>
      <w:sz w:val="22"/>
      <w:szCs w:val="24"/>
    </w:rPr>
  </w:style>
  <w:style w:type="table" w:styleId="Mkatabulky">
    <w:name w:val="Table Grid"/>
    <w:basedOn w:val="Normlntabulka"/>
    <w:uiPriority w:val="59"/>
    <w:rsid w:val="003407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6DD1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rPr>
      <w:sz w:val="32"/>
    </w:rPr>
  </w:style>
  <w:style w:type="character" w:customStyle="1" w:styleId="Nadpis1Char">
    <w:name w:val="Nadpis 1 Char"/>
    <w:link w:val="Nadpis1"/>
    <w:rsid w:val="002A6DD1"/>
    <w:rPr>
      <w:rFonts w:ascii="Arial" w:hAnsi="Arial" w:cs="Arial"/>
      <w:b/>
      <w:bCs/>
      <w:sz w:val="22"/>
      <w:szCs w:val="24"/>
    </w:rPr>
  </w:style>
  <w:style w:type="table" w:styleId="Mkatabulky">
    <w:name w:val="Table Grid"/>
    <w:basedOn w:val="Normlntabulka"/>
    <w:uiPriority w:val="59"/>
    <w:rsid w:val="003407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pavlovice@email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&#352;\Data%20aplikac&#237;\Microsoft\&#352;ablony\hlavi&#269;ka%20p&#345;&#237;sp&#283;vkov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příspěvková</Template>
  <TotalTime>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PAVLOVICE U PŘEROVA</vt:lpstr>
    </vt:vector>
  </TitlesOfParts>
  <Company>Hewlett-Packard Company</Company>
  <LinksUpToDate>false</LinksUpToDate>
  <CharactersWithSpaces>1026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mailto:zspavlovice@email.cz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PAVLOVICE U PŘEROVA</dc:title>
  <dc:creator>ZŠ</dc:creator>
  <cp:lastModifiedBy>Jidelna</cp:lastModifiedBy>
  <cp:revision>2</cp:revision>
  <cp:lastPrinted>2024-03-26T09:14:00Z</cp:lastPrinted>
  <dcterms:created xsi:type="dcterms:W3CDTF">2024-03-28T16:10:00Z</dcterms:created>
  <dcterms:modified xsi:type="dcterms:W3CDTF">2024-03-28T16:10:00Z</dcterms:modified>
</cp:coreProperties>
</file>